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97" w:rsidRDefault="00481EF5" w:rsidP="00245A97">
      <w:pPr>
        <w:pStyle w:val="Title"/>
      </w:pPr>
      <w:r>
        <w:t>Skabelon til vedtægter for klubber i Polyteknisk Forening</w:t>
      </w:r>
    </w:p>
    <w:p w:rsidR="00481EF5" w:rsidRDefault="00481EF5" w:rsidP="00481EF5">
      <w:r>
        <w:t>Denne skabelon indeholder de standard vedtægter for klubber som er vedtæger af Polyteknisk Forenings Fællesråd. De skal således anvendes af alle PF klubber. Dog skal de blanke linjer i teksten erstattes. Og der kan til</w:t>
      </w:r>
      <w:r w:rsidR="007711DF">
        <w:t xml:space="preserve">føjes klub specifikke vedtægter, men de skal godkendes af klubudvalgsformand fra </w:t>
      </w:r>
      <w:proofErr w:type="spellStart"/>
      <w:r w:rsidR="007711DF">
        <w:t>PFs</w:t>
      </w:r>
      <w:proofErr w:type="spellEnd"/>
      <w:r w:rsidR="007711DF">
        <w:t xml:space="preserve"> Bestyrelse.</w:t>
      </w:r>
    </w:p>
    <w:p w:rsidR="00245A97" w:rsidRPr="00245A97" w:rsidRDefault="00481EF5" w:rsidP="00481EF5">
      <w:pPr>
        <w:pStyle w:val="Heading2"/>
      </w:pPr>
      <w:r>
        <w:t>Standard vedtæger</w:t>
      </w:r>
    </w:p>
    <w:p w:rsidR="00481EF5" w:rsidRDefault="00481EF5" w:rsidP="00481EF5">
      <w:r>
        <w:t>§1 Klubbens navn er ___________________________</w:t>
      </w:r>
    </w:p>
    <w:p w:rsidR="00481EF5" w:rsidRDefault="00481EF5" w:rsidP="00481EF5">
      <w:r>
        <w:rPr>
          <w:rFonts w:ascii="Roboto-Italic" w:hAnsi="Roboto-Italic" w:cs="Roboto-Italic"/>
          <w:i/>
          <w:iCs/>
        </w:rPr>
        <w:t xml:space="preserve">Stk. 2. </w:t>
      </w:r>
      <w:r>
        <w:t>Klubben er tilsluttet Polyteknisk Forening, og skal opfylde de standardregler, der er vedtaget af PF’s fællesråd, ifølge statutten §S.41.</w:t>
      </w:r>
    </w:p>
    <w:p w:rsidR="00481EF5" w:rsidRDefault="00481EF5" w:rsidP="00481EF5">
      <w:r>
        <w:t>§2 Klubbens formål er _____________________________</w:t>
      </w:r>
    </w:p>
    <w:p w:rsidR="00481EF5" w:rsidRDefault="00481EF5" w:rsidP="00481EF5">
      <w:r>
        <w:t xml:space="preserve">§3 Medlemsberettigede er personer over 18 år, som er eller har været studerende ved en </w:t>
      </w:r>
      <w:proofErr w:type="spellStart"/>
      <w:r>
        <w:t>højerelæreanstalt</w:t>
      </w:r>
      <w:proofErr w:type="spellEnd"/>
      <w:r>
        <w:t>, eller som er ansat ved Polyteknisk Forening eller DTU.</w:t>
      </w:r>
      <w:r>
        <w:br/>
      </w:r>
      <w:r>
        <w:rPr>
          <w:rFonts w:ascii="Roboto-Italic" w:hAnsi="Roboto-Italic" w:cs="Roboto-Italic"/>
          <w:i/>
          <w:iCs/>
        </w:rPr>
        <w:t xml:space="preserve">Stk. 2. </w:t>
      </w:r>
      <w:r>
        <w:t>Personer der falder uden for disse kategorier, kan ansøge klubbens bestyrelse om medlemskab.</w:t>
      </w:r>
      <w:r>
        <w:br/>
      </w:r>
      <w:r>
        <w:rPr>
          <w:rFonts w:ascii="Roboto-Italic" w:hAnsi="Roboto-Italic" w:cs="Roboto-Italic"/>
          <w:i/>
          <w:iCs/>
        </w:rPr>
        <w:t xml:space="preserve">Stk. 3. </w:t>
      </w:r>
      <w:r>
        <w:t>Der kan gives kontingents rabat til personer der tilhører følgende kategorier:</w:t>
      </w:r>
    </w:p>
    <w:p w:rsidR="00481EF5" w:rsidRDefault="00481EF5" w:rsidP="00481EF5">
      <w:pPr>
        <w:pStyle w:val="ListParagraph"/>
        <w:numPr>
          <w:ilvl w:val="0"/>
          <w:numId w:val="2"/>
        </w:numPr>
      </w:pPr>
      <w:r>
        <w:t>Personer der er, eller har været, medlem af PF.</w:t>
      </w:r>
    </w:p>
    <w:p w:rsidR="00481EF5" w:rsidRDefault="00481EF5" w:rsidP="00481EF5">
      <w:pPr>
        <w:pStyle w:val="ListParagraph"/>
        <w:numPr>
          <w:ilvl w:val="0"/>
          <w:numId w:val="2"/>
        </w:numPr>
      </w:pPr>
      <w:r>
        <w:t>Medlemmer af studenterorganisationer tilsluttet Danske Studerendes Fællesråd (DSF)</w:t>
      </w:r>
    </w:p>
    <w:p w:rsidR="00481EF5" w:rsidRDefault="00481EF5" w:rsidP="00481EF5">
      <w:pPr>
        <w:pStyle w:val="ListParagraph"/>
        <w:numPr>
          <w:ilvl w:val="0"/>
          <w:numId w:val="2"/>
        </w:numPr>
      </w:pPr>
      <w:r>
        <w:t>Ansatte i PF eller ved DTU.</w:t>
      </w:r>
    </w:p>
    <w:p w:rsidR="00481EF5" w:rsidRDefault="00481EF5" w:rsidP="007711DF">
      <w:r>
        <w:t xml:space="preserve">§4 </w:t>
      </w:r>
      <w:r w:rsidR="007711DF">
        <w:t>Der skal som minimum være 7 medlemmer af klubben, hvoraf mindste 1/2 er indskrevne studerende</w:t>
      </w:r>
      <w:r w:rsidR="007711DF">
        <w:t xml:space="preserve"> </w:t>
      </w:r>
      <w:r w:rsidR="007711DF">
        <w:t>ved DTU. Alle medlemmer skal være indskrevne studerende ved DTU, ansatte ved DTU</w:t>
      </w:r>
      <w:r w:rsidR="007711DF">
        <w:t xml:space="preserve"> </w:t>
      </w:r>
      <w:r w:rsidR="007711DF">
        <w:t>eller medlemmer af PF.</w:t>
      </w:r>
      <w:bookmarkStart w:id="0" w:name="_GoBack"/>
      <w:bookmarkEnd w:id="0"/>
    </w:p>
    <w:p w:rsidR="00481EF5" w:rsidRDefault="00481EF5" w:rsidP="00481EF5">
      <w:r>
        <w:t>§5 Generalforsamlingen er klubbens øverste myndighed. Alle personer med gyldigt medlemskab har tale- og stemmeret ved generalforsamlingen.</w:t>
      </w:r>
      <w:r>
        <w:br/>
      </w:r>
      <w:r>
        <w:rPr>
          <w:rFonts w:ascii="Roboto-Italic" w:hAnsi="Roboto-Italic" w:cs="Roboto-Italic"/>
          <w:i/>
          <w:iCs/>
        </w:rPr>
        <w:t xml:space="preserve">Stk. 2. </w:t>
      </w:r>
      <w:r>
        <w:t>PF’s procedureregler benyttes ved generalforsamlingen, hvis andet ikke vedtages.</w:t>
      </w:r>
    </w:p>
    <w:p w:rsidR="00481EF5" w:rsidRDefault="00481EF5" w:rsidP="00481EF5">
      <w:r>
        <w:t xml:space="preserve">§6 Hvert år i tidsrummet fra den 1. </w:t>
      </w:r>
      <w:r w:rsidR="007711DF">
        <w:t>september</w:t>
      </w:r>
      <w:r>
        <w:t xml:space="preserve"> til den 1. </w:t>
      </w:r>
      <w:r w:rsidR="007711DF">
        <w:t>oktober</w:t>
      </w:r>
      <w:r>
        <w:t xml:space="preserve"> afholdes ordinær generalforsamling, der med angivelse af dagsorden skal indkaldes skriftligt, med 14 dages varsel.</w:t>
      </w:r>
      <w:r>
        <w:br/>
      </w:r>
      <w:r>
        <w:rPr>
          <w:rFonts w:ascii="Roboto-Italic" w:hAnsi="Roboto-Italic" w:cs="Roboto-Italic"/>
          <w:i/>
          <w:iCs/>
        </w:rPr>
        <w:t xml:space="preserve">Stk. 2. </w:t>
      </w:r>
      <w:r>
        <w:t>Den ordinære generalforsamlings dagsorden skal mindst indeholde følgende:</w:t>
      </w:r>
    </w:p>
    <w:p w:rsidR="00481EF5" w:rsidRDefault="00481EF5" w:rsidP="00481EF5">
      <w:pPr>
        <w:pStyle w:val="ListParagraph"/>
        <w:numPr>
          <w:ilvl w:val="0"/>
          <w:numId w:val="2"/>
        </w:numPr>
      </w:pPr>
      <w:r>
        <w:t>Valg af dirigent.</w:t>
      </w:r>
    </w:p>
    <w:p w:rsidR="00481EF5" w:rsidRDefault="00481EF5" w:rsidP="00481EF5">
      <w:pPr>
        <w:pStyle w:val="ListParagraph"/>
        <w:numPr>
          <w:ilvl w:val="0"/>
          <w:numId w:val="2"/>
        </w:numPr>
      </w:pPr>
      <w:r>
        <w:t>Den afgående formands beretning.</w:t>
      </w:r>
    </w:p>
    <w:p w:rsidR="00481EF5" w:rsidRDefault="00481EF5" w:rsidP="00481EF5">
      <w:pPr>
        <w:pStyle w:val="ListParagraph"/>
        <w:numPr>
          <w:ilvl w:val="0"/>
          <w:numId w:val="2"/>
        </w:numPr>
      </w:pPr>
      <w:r>
        <w:t>Den afgående kasseres forelæggelse af regnskab.</w:t>
      </w:r>
    </w:p>
    <w:p w:rsidR="00481EF5" w:rsidRDefault="00481EF5" w:rsidP="00481EF5">
      <w:pPr>
        <w:pStyle w:val="ListParagraph"/>
        <w:numPr>
          <w:ilvl w:val="0"/>
          <w:numId w:val="2"/>
        </w:numPr>
      </w:pPr>
      <w:r>
        <w:t>Valg af formand</w:t>
      </w:r>
    </w:p>
    <w:p w:rsidR="00481EF5" w:rsidRDefault="00481EF5" w:rsidP="00481EF5">
      <w:pPr>
        <w:pStyle w:val="ListParagraph"/>
        <w:numPr>
          <w:ilvl w:val="0"/>
          <w:numId w:val="2"/>
        </w:numPr>
      </w:pPr>
      <w:r>
        <w:t>Valg af kasserer</w:t>
      </w:r>
    </w:p>
    <w:p w:rsidR="00481EF5" w:rsidRDefault="00481EF5" w:rsidP="00481EF5">
      <w:pPr>
        <w:pStyle w:val="ListParagraph"/>
        <w:numPr>
          <w:ilvl w:val="0"/>
          <w:numId w:val="2"/>
        </w:numPr>
      </w:pPr>
      <w:r>
        <w:t>Valg af bestyrelse.</w:t>
      </w:r>
    </w:p>
    <w:p w:rsidR="00481EF5" w:rsidRDefault="00481EF5" w:rsidP="00481EF5">
      <w:pPr>
        <w:pStyle w:val="ListParagraph"/>
        <w:numPr>
          <w:ilvl w:val="0"/>
          <w:numId w:val="2"/>
        </w:numPr>
      </w:pPr>
      <w:r>
        <w:lastRenderedPageBreak/>
        <w:t>Valg af revisorer.</w:t>
      </w:r>
    </w:p>
    <w:p w:rsidR="00481EF5" w:rsidRDefault="00481EF5" w:rsidP="00481EF5">
      <w:pPr>
        <w:pStyle w:val="ListParagraph"/>
        <w:numPr>
          <w:ilvl w:val="0"/>
          <w:numId w:val="2"/>
        </w:numPr>
      </w:pPr>
      <w:r>
        <w:t>Indkomne forslag.</w:t>
      </w:r>
    </w:p>
    <w:p w:rsidR="00481EF5" w:rsidRDefault="00481EF5" w:rsidP="00481EF5">
      <w:pPr>
        <w:pStyle w:val="ListParagraph"/>
        <w:numPr>
          <w:ilvl w:val="0"/>
          <w:numId w:val="2"/>
        </w:numPr>
      </w:pPr>
      <w:r>
        <w:t>Eventuelt.</w:t>
      </w:r>
    </w:p>
    <w:p w:rsidR="00481EF5" w:rsidRDefault="00481EF5" w:rsidP="00481EF5">
      <w:r>
        <w:t>Bestyrelsen konstituerer sig selv eller vælges direkte. Kassererens navn skal fremgå af referatet. Lovændringer skal være et særligt punkt på dagsordenen. Forslag under “Indkomne forslag” skal være udsendt til medlemmerne senest 7 dage før den ordinære generalforsamling.</w:t>
      </w:r>
      <w:r>
        <w:br/>
      </w:r>
      <w:r>
        <w:rPr>
          <w:rFonts w:ascii="Roboto-Italic" w:hAnsi="Roboto-Italic" w:cs="Roboto-Italic"/>
          <w:i/>
          <w:iCs/>
        </w:rPr>
        <w:t xml:space="preserve">Stk. 3. </w:t>
      </w:r>
      <w:r>
        <w:t>Den ordinære generalforsamling er beslutningsdygtig såfremt ____</w:t>
      </w:r>
      <w:proofErr w:type="gramStart"/>
      <w:r>
        <w:t>_ ,</w:t>
      </w:r>
      <w:proofErr w:type="gramEnd"/>
      <w:r>
        <w:t xml:space="preserve"> dog mindst ________ er tilstede. Er den ordinære generalforsamling ikke beslutningsdygtig, skal bestyrelsen inden 14 dage efter afholdelsen af ordinær generalforsamling indkalde til ekstraordinær generalforsamling med uforandret dagsorden. Denne generalforsamling vil være beslutningsdygtig uanset fremmøde.</w:t>
      </w:r>
      <w:r>
        <w:br/>
      </w:r>
      <w:r>
        <w:rPr>
          <w:rFonts w:ascii="Roboto-Italic" w:hAnsi="Roboto-Italic" w:cs="Roboto-Italic"/>
          <w:i/>
          <w:iCs/>
        </w:rPr>
        <w:t xml:space="preserve">Stk. 4. </w:t>
      </w:r>
      <w:r>
        <w:t>Revisorerne må ikke være medlem af den bestyrelse de reviderer.</w:t>
      </w:r>
    </w:p>
    <w:p w:rsidR="00481EF5" w:rsidRDefault="00481EF5" w:rsidP="00481EF5">
      <w:r>
        <w:t>§7 Ekstraordinær generalforsamling skal med angivelse af dagsorden indkaldes skriftligt med mindst 14 dages varsel, når bestyrelsen _</w:t>
      </w:r>
      <w:proofErr w:type="spellStart"/>
      <w:r>
        <w:t>nder</w:t>
      </w:r>
      <w:proofErr w:type="spellEnd"/>
      <w:r>
        <w:t xml:space="preserve"> det nødvendigt, eller når mindst 1/3 af medlemmerne ønsker det. Ekstraordinær generalforsamling må ikke afholdes udenfor DTU undervisningens 13 ugers periode.</w:t>
      </w:r>
      <w:r w:rsidR="00824943">
        <w:br/>
      </w:r>
      <w:r w:rsidR="00824943" w:rsidRPr="00824943">
        <w:t xml:space="preserve">Stk. 2. </w:t>
      </w:r>
      <w:proofErr w:type="spellStart"/>
      <w:r w:rsidR="00824943" w:rsidRPr="00824943">
        <w:t>PFs</w:t>
      </w:r>
      <w:proofErr w:type="spellEnd"/>
      <w:r w:rsidR="00824943" w:rsidRPr="00824943">
        <w:t xml:space="preserve"> bestyrelse kan give dispensation til dette.</w:t>
      </w:r>
    </w:p>
    <w:p w:rsidR="00481EF5" w:rsidRDefault="00481EF5" w:rsidP="00481EF5">
      <w:r>
        <w:t>§8 Bestyrelsen består af formand, kasserer og mindst 3 andre medlemmer af klubben.</w:t>
      </w:r>
    </w:p>
    <w:p w:rsidR="00481EF5" w:rsidRDefault="00481EF5" w:rsidP="00481EF5">
      <w:r>
        <w:t>§9 Formanden tegner klubben udadtil, og er ansvarlig i forholdet til resten af Polyteknisk Forening.</w:t>
      </w:r>
      <w:r>
        <w:br/>
      </w:r>
      <w:r>
        <w:rPr>
          <w:rFonts w:ascii="Roboto-Italic" w:hAnsi="Roboto-Italic" w:cs="Roboto-Italic"/>
          <w:i/>
          <w:iCs/>
        </w:rPr>
        <w:t xml:space="preserve">Stk. 2. </w:t>
      </w:r>
      <w:r>
        <w:t>Kassereren tegner klubben økonomisk.</w:t>
      </w:r>
    </w:p>
    <w:p w:rsidR="00481EF5" w:rsidRDefault="00481EF5" w:rsidP="00481EF5">
      <w:r>
        <w:t>§10 Klubbens regnskaber føres af kassereren.</w:t>
      </w:r>
      <w:r>
        <w:br/>
      </w:r>
      <w:r>
        <w:rPr>
          <w:rFonts w:ascii="Roboto-Italic" w:hAnsi="Roboto-Italic" w:cs="Roboto-Italic"/>
          <w:i/>
          <w:iCs/>
        </w:rPr>
        <w:t xml:space="preserve">Stk. 2. </w:t>
      </w:r>
      <w:r>
        <w:t xml:space="preserve">Regnskabs- og medlemsåret er fra 1. </w:t>
      </w:r>
      <w:r w:rsidR="007711DF">
        <w:t xml:space="preserve">juni </w:t>
      </w:r>
      <w:r>
        <w:t xml:space="preserve"> til den 31. </w:t>
      </w:r>
      <w:r w:rsidR="007711DF">
        <w:t>maj</w:t>
      </w:r>
      <w:r>
        <w:t>.</w:t>
      </w:r>
      <w:r>
        <w:br/>
      </w:r>
      <w:r>
        <w:rPr>
          <w:rFonts w:ascii="Roboto-Italic" w:hAnsi="Roboto-Italic" w:cs="Roboto-Italic"/>
          <w:i/>
          <w:iCs/>
        </w:rPr>
        <w:t xml:space="preserve">Stk. 3. </w:t>
      </w:r>
      <w:r>
        <w:t>Klubbens medlemskartotek føres af en person fra bestyrelsen, hvis navn skal fremgå af referatet fra generalforsamlingen.</w:t>
      </w:r>
      <w:r>
        <w:br/>
      </w:r>
      <w:r>
        <w:rPr>
          <w:rFonts w:ascii="Roboto-Italic" w:hAnsi="Roboto-Italic" w:cs="Roboto-Italic"/>
          <w:i/>
          <w:iCs/>
        </w:rPr>
        <w:t xml:space="preserve">Stk. 4. </w:t>
      </w:r>
      <w:r>
        <w:t>Klubbens nøglekartotek føres af en person fra bestyrelsen, hvis navn skal fremgå af referatet fra generalforsamlingen.</w:t>
      </w:r>
      <w:r>
        <w:br/>
      </w:r>
      <w:r>
        <w:rPr>
          <w:rFonts w:ascii="Roboto-Italic" w:hAnsi="Roboto-Italic" w:cs="Roboto-Italic"/>
          <w:i/>
          <w:iCs/>
        </w:rPr>
        <w:t xml:space="preserve">Stk. 5. </w:t>
      </w:r>
      <w:r>
        <w:t>Kontingent fastsættes af bestyrelsen.</w:t>
      </w:r>
      <w:r>
        <w:br/>
      </w:r>
      <w:r>
        <w:rPr>
          <w:rFonts w:ascii="Roboto-Italic" w:hAnsi="Roboto-Italic" w:cs="Roboto-Italic"/>
          <w:i/>
          <w:iCs/>
        </w:rPr>
        <w:t xml:space="preserve">Stk. 6. </w:t>
      </w:r>
      <w:r>
        <w:t>Nøgledepositum fastsættes af bestyrelsen.</w:t>
      </w:r>
    </w:p>
    <w:p w:rsidR="00481EF5" w:rsidRDefault="00481EF5" w:rsidP="00481EF5">
      <w:r>
        <w:t>§11 Navneliste over bestyrelsen skal være opslået i klublokalet med angivelse af ansvarsområder.</w:t>
      </w:r>
    </w:p>
    <w:p w:rsidR="00481EF5" w:rsidRDefault="00481EF5" w:rsidP="00481EF5">
      <w:r>
        <w:t>§12 Klubbens regnskab, årsberetning med redegørelse af aktivitetsniveau, medlemsliste og referat(er) fra generalforsamlinger skal hvert år fremsendes til k</w:t>
      </w:r>
      <w:r w:rsidR="007711DF">
        <w:t xml:space="preserve">lubudvalgsformanden senest den </w:t>
      </w:r>
      <w:r>
        <w:t xml:space="preserve">1. </w:t>
      </w:r>
      <w:r w:rsidR="007711DF">
        <w:t>november</w:t>
      </w:r>
      <w:r>
        <w:t>, som videregiver disse i Klubudvalget.</w:t>
      </w:r>
    </w:p>
    <w:p w:rsidR="00481EF5" w:rsidRDefault="00481EF5" w:rsidP="00481EF5">
      <w:r>
        <w:t>§13 Referater af klubbens ordinære og eventuelt ekstraordinære generalforsamling(er), skal fremsendes til klubudvalgsformanden.</w:t>
      </w:r>
    </w:p>
    <w:p w:rsidR="00481EF5" w:rsidRDefault="00481EF5" w:rsidP="00481EF5">
      <w:r>
        <w:lastRenderedPageBreak/>
        <w:t>§14 Bestyrelsen kan midlertidigt suspendere et medlem af den pågældende klub, hvis bestyrelsen har belæg for at medlemmet har skadet klubben. Suspenderingen har højst virkning til førstkommende generalforsamling, hvor sagen tages op igen. En egentlig ekskludering kan kun ske på generalforsamlingen. Karantæne fra S-Huset medfører, at medlemmet suspenderes fra klubben.</w:t>
      </w:r>
    </w:p>
    <w:p w:rsidR="00481EF5" w:rsidRDefault="00481EF5" w:rsidP="00481EF5">
      <w:r>
        <w:t>§15 Ændring af de klubspecifikke vedtægter kræver 2/3 af de ved generalforsamlingen fremmødte medlemmers stemmer.</w:t>
      </w:r>
      <w:r>
        <w:br/>
      </w:r>
      <w:r>
        <w:rPr>
          <w:rFonts w:ascii="Roboto-Italic" w:hAnsi="Roboto-Italic" w:cs="Roboto-Italic"/>
          <w:i/>
          <w:iCs/>
        </w:rPr>
        <w:t xml:space="preserve">Stk. 2. </w:t>
      </w:r>
      <w:r>
        <w:t>Vedtægtsændringer for klubben træder først i kraft efter godkendelse fra klubudvalgsformanden.</w:t>
      </w:r>
      <w:r>
        <w:br/>
      </w:r>
      <w:r>
        <w:rPr>
          <w:rFonts w:ascii="Roboto-Italic" w:hAnsi="Roboto-Italic" w:cs="Roboto-Italic"/>
          <w:i/>
          <w:iCs/>
        </w:rPr>
        <w:t xml:space="preserve">Stk. 3. </w:t>
      </w:r>
      <w:r>
        <w:t>Ordensregler kan klubbens bestyrelse fastsætte uden at indkalde til generalforsamling. Disse regler må ikke være i modstrid med vedtægterne.</w:t>
      </w:r>
    </w:p>
    <w:p w:rsidR="00481EF5" w:rsidRDefault="00481EF5" w:rsidP="00481EF5">
      <w:r>
        <w:t>§16 Kun klubbens formand og kasserer er bemyndiget til at administrere klubbens økonomi i den daglige drift. Uddelegeres bemyndigelsen til andre, er formand og kasserer fortsat ansvarlige.</w:t>
      </w:r>
    </w:p>
    <w:p w:rsidR="00481EF5" w:rsidRDefault="00481EF5" w:rsidP="00481EF5">
      <w:r>
        <w:t>§17 S-Husets regler skal følges af alle klubmedlemmer.</w:t>
      </w:r>
    </w:p>
    <w:p w:rsidR="00481EF5" w:rsidRDefault="00481EF5" w:rsidP="00481EF5">
      <w:r>
        <w:t>§18 Klubberne må ikke være basis for drift af forretning.</w:t>
      </w:r>
    </w:p>
    <w:p w:rsidR="00481EF5" w:rsidRDefault="00481EF5" w:rsidP="00481EF5">
      <w:r>
        <w:t>§19 Klubmedlemmer har pligt til at kende vedtægter og reglement for klubben.</w:t>
      </w:r>
    </w:p>
    <w:p w:rsidR="00481EF5" w:rsidRDefault="00481EF5" w:rsidP="00481EF5">
      <w:r>
        <w:t>§20 Ved klubbens ophør overdrages materialer og inventar til PF, såfremt det er betalt af Polyteknisk Forening. Klubbens formand er ansvarlig for det af PF overdragne materiel, samt for en eventuel tilbagelevering</w:t>
      </w:r>
    </w:p>
    <w:p w:rsidR="00245A97" w:rsidRPr="00245A97" w:rsidRDefault="00481EF5" w:rsidP="00481EF5">
      <w:r>
        <w:t xml:space="preserve">§21 Klubben har pligt til at stille med en repræsentant til </w:t>
      </w:r>
      <w:proofErr w:type="spellStart"/>
      <w:r>
        <w:t>PFs</w:t>
      </w:r>
      <w:proofErr w:type="spellEnd"/>
      <w:r>
        <w:t xml:space="preserve"> klubudvalg</w:t>
      </w:r>
    </w:p>
    <w:sectPr w:rsidR="00245A97" w:rsidRPr="00245A97">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3E" w:rsidRDefault="0033073E" w:rsidP="00245A97">
      <w:pPr>
        <w:spacing w:after="0" w:line="240" w:lineRule="auto"/>
      </w:pPr>
      <w:r>
        <w:separator/>
      </w:r>
    </w:p>
  </w:endnote>
  <w:endnote w:type="continuationSeparator" w:id="0">
    <w:p w:rsidR="0033073E" w:rsidRDefault="0033073E" w:rsidP="002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25754"/>
      <w:docPartObj>
        <w:docPartGallery w:val="Page Numbers (Bottom of Page)"/>
        <w:docPartUnique/>
      </w:docPartObj>
    </w:sdtPr>
    <w:sdtEndPr/>
    <w:sdtContent>
      <w:p w:rsidR="00B235BE" w:rsidRDefault="00B235BE">
        <w:pPr>
          <w:pStyle w:val="Footer"/>
        </w:pPr>
        <w:r>
          <w:fldChar w:fldCharType="begin"/>
        </w:r>
        <w:r>
          <w:instrText>PAGE   \* MERGEFORMAT</w:instrText>
        </w:r>
        <w:r>
          <w:fldChar w:fldCharType="separate"/>
        </w:r>
        <w:r w:rsidR="00824943">
          <w:rPr>
            <w:noProof/>
          </w:rPr>
          <w:t>3</w:t>
        </w:r>
        <w:r>
          <w:fldChar w:fldCharType="end"/>
        </w:r>
      </w:p>
    </w:sdtContent>
  </w:sdt>
  <w:p w:rsidR="00B235BE" w:rsidRDefault="00B2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3E" w:rsidRDefault="0033073E" w:rsidP="00245A97">
      <w:pPr>
        <w:spacing w:after="0" w:line="240" w:lineRule="auto"/>
      </w:pPr>
      <w:r>
        <w:separator/>
      </w:r>
    </w:p>
  </w:footnote>
  <w:footnote w:type="continuationSeparator" w:id="0">
    <w:p w:rsidR="0033073E" w:rsidRDefault="0033073E" w:rsidP="0024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97" w:rsidRDefault="00245A97">
    <w:pPr>
      <w:pStyle w:val="Header"/>
    </w:pPr>
    <w:r>
      <w:rPr>
        <w:noProof/>
        <w:lang w:eastAsia="da-DK"/>
      </w:rPr>
      <w:drawing>
        <wp:anchor distT="0" distB="0" distL="114300" distR="114300" simplePos="0" relativeHeight="251658240" behindDoc="1" locked="0" layoutInCell="1" allowOverlap="1" wp14:anchorId="02E663CC" wp14:editId="5B8F2A87">
          <wp:simplePos x="0" y="0"/>
          <wp:positionH relativeFrom="column">
            <wp:posOffset>4946650</wp:posOffset>
          </wp:positionH>
          <wp:positionV relativeFrom="paragraph">
            <wp:posOffset>-449580</wp:posOffset>
          </wp:positionV>
          <wp:extent cx="1889760" cy="190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906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2A85"/>
    <w:multiLevelType w:val="hybridMultilevel"/>
    <w:tmpl w:val="B3181C2E"/>
    <w:lvl w:ilvl="0" w:tplc="A0D21682">
      <w:numFmt w:val="bullet"/>
      <w:lvlText w:val="•"/>
      <w:lvlJc w:val="left"/>
      <w:pPr>
        <w:ind w:left="720" w:hanging="360"/>
      </w:pPr>
      <w:rPr>
        <w:rFonts w:ascii="Roboto" w:eastAsiaTheme="minorHAnsi" w:hAnsi="Robot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9C361C"/>
    <w:multiLevelType w:val="hybridMultilevel"/>
    <w:tmpl w:val="38BA9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77F1989"/>
    <w:multiLevelType w:val="hybridMultilevel"/>
    <w:tmpl w:val="D43C9764"/>
    <w:lvl w:ilvl="0" w:tplc="A0D21682">
      <w:numFmt w:val="bullet"/>
      <w:lvlText w:val="•"/>
      <w:lvlJc w:val="left"/>
      <w:pPr>
        <w:ind w:left="720" w:hanging="360"/>
      </w:pPr>
      <w:rPr>
        <w:rFonts w:ascii="Roboto" w:eastAsiaTheme="minorHAnsi" w:hAnsi="Robot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F5"/>
    <w:rsid w:val="00245A97"/>
    <w:rsid w:val="00246680"/>
    <w:rsid w:val="0033073E"/>
    <w:rsid w:val="003645E8"/>
    <w:rsid w:val="00481EF5"/>
    <w:rsid w:val="007711DF"/>
    <w:rsid w:val="007E7FB5"/>
    <w:rsid w:val="00824943"/>
    <w:rsid w:val="00855617"/>
    <w:rsid w:val="00B235BE"/>
    <w:rsid w:val="00B61948"/>
    <w:rsid w:val="00F66C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533DA"/>
  <w15:docId w15:val="{C09EBD06-65B8-4CB7-AC16-5F2DDF93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A97"/>
    <w:pPr>
      <w:keepNext/>
      <w:keepLines/>
      <w:spacing w:before="480" w:after="0"/>
      <w:outlineLvl w:val="0"/>
    </w:pPr>
    <w:rPr>
      <w:rFonts w:asciiTheme="majorHAnsi" w:eastAsiaTheme="majorEastAsia" w:hAnsiTheme="majorHAnsi" w:cstheme="majorBidi"/>
      <w:b/>
      <w:bCs/>
      <w:color w:val="009FE3" w:themeColor="text2"/>
      <w:sz w:val="28"/>
      <w:szCs w:val="28"/>
    </w:rPr>
  </w:style>
  <w:style w:type="paragraph" w:styleId="Heading2">
    <w:name w:val="heading 2"/>
    <w:basedOn w:val="Normal"/>
    <w:next w:val="Normal"/>
    <w:link w:val="Heading2Char"/>
    <w:uiPriority w:val="9"/>
    <w:unhideWhenUsed/>
    <w:qFormat/>
    <w:rsid w:val="00245A97"/>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A97"/>
    <w:rPr>
      <w:sz w:val="52"/>
    </w:rPr>
  </w:style>
  <w:style w:type="character" w:customStyle="1" w:styleId="TitleChar">
    <w:name w:val="Title Char"/>
    <w:basedOn w:val="DefaultParagraphFont"/>
    <w:link w:val="Title"/>
    <w:uiPriority w:val="10"/>
    <w:rsid w:val="00245A97"/>
    <w:rPr>
      <w:sz w:val="52"/>
    </w:rPr>
  </w:style>
  <w:style w:type="paragraph" w:styleId="BalloonText">
    <w:name w:val="Balloon Text"/>
    <w:basedOn w:val="Normal"/>
    <w:link w:val="BalloonTextChar"/>
    <w:uiPriority w:val="99"/>
    <w:semiHidden/>
    <w:unhideWhenUsed/>
    <w:rsid w:val="0024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97"/>
    <w:rPr>
      <w:rFonts w:ascii="Tahoma" w:hAnsi="Tahoma" w:cs="Tahoma"/>
      <w:sz w:val="16"/>
      <w:szCs w:val="16"/>
    </w:rPr>
  </w:style>
  <w:style w:type="paragraph" w:styleId="Header">
    <w:name w:val="header"/>
    <w:basedOn w:val="Normal"/>
    <w:link w:val="HeaderChar"/>
    <w:uiPriority w:val="99"/>
    <w:unhideWhenUsed/>
    <w:rsid w:val="00245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5A97"/>
  </w:style>
  <w:style w:type="paragraph" w:styleId="Footer">
    <w:name w:val="footer"/>
    <w:basedOn w:val="Normal"/>
    <w:link w:val="FooterChar"/>
    <w:uiPriority w:val="99"/>
    <w:unhideWhenUsed/>
    <w:rsid w:val="00245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5A97"/>
  </w:style>
  <w:style w:type="character" w:customStyle="1" w:styleId="Heading1Char">
    <w:name w:val="Heading 1 Char"/>
    <w:basedOn w:val="DefaultParagraphFont"/>
    <w:link w:val="Heading1"/>
    <w:uiPriority w:val="9"/>
    <w:rsid w:val="00245A97"/>
    <w:rPr>
      <w:rFonts w:asciiTheme="majorHAnsi" w:eastAsiaTheme="majorEastAsia" w:hAnsiTheme="majorHAnsi" w:cstheme="majorBidi"/>
      <w:b/>
      <w:bCs/>
      <w:color w:val="009FE3" w:themeColor="text2"/>
      <w:sz w:val="28"/>
      <w:szCs w:val="28"/>
    </w:rPr>
  </w:style>
  <w:style w:type="character" w:customStyle="1" w:styleId="Heading2Char">
    <w:name w:val="Heading 2 Char"/>
    <w:basedOn w:val="DefaultParagraphFont"/>
    <w:link w:val="Heading2"/>
    <w:uiPriority w:val="9"/>
    <w:rsid w:val="00245A97"/>
    <w:rPr>
      <w:rFonts w:asciiTheme="majorHAnsi" w:eastAsiaTheme="majorEastAsia" w:hAnsiTheme="majorHAnsi" w:cstheme="majorBidi"/>
      <w:b/>
      <w:bCs/>
      <w:sz w:val="26"/>
      <w:szCs w:val="26"/>
    </w:rPr>
  </w:style>
  <w:style w:type="paragraph" w:styleId="ListParagraph">
    <w:name w:val="List Paragraph"/>
    <w:basedOn w:val="Normal"/>
    <w:uiPriority w:val="34"/>
    <w:qFormat/>
    <w:rsid w:val="0048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Dropbox\PF%20-%20privat\PF%20skabelon.dotx" TargetMode="External"/></Relationships>
</file>

<file path=word/theme/theme1.xml><?xml version="1.0" encoding="utf-8"?>
<a:theme xmlns:a="http://schemas.openxmlformats.org/drawingml/2006/main" name="Office Theme">
  <a:themeElements>
    <a:clrScheme name="PF">
      <a:dk1>
        <a:srgbClr val="000000"/>
      </a:dk1>
      <a:lt1>
        <a:srgbClr val="FFFFFF"/>
      </a:lt1>
      <a:dk2>
        <a:srgbClr val="009FE3"/>
      </a:dk2>
      <a:lt2>
        <a:srgbClr val="FFFFFF"/>
      </a:lt2>
      <a:accent1>
        <a:srgbClr val="009FE3"/>
      </a:accent1>
      <a:accent2>
        <a:srgbClr val="D22328"/>
      </a:accent2>
      <a:accent3>
        <a:srgbClr val="FDDB16"/>
      </a:accent3>
      <a:accent4>
        <a:srgbClr val="39A935"/>
      </a:accent4>
      <a:accent5>
        <a:srgbClr val="93C01F"/>
      </a:accent5>
      <a:accent6>
        <a:srgbClr val="E95433"/>
      </a:accent6>
      <a:hlink>
        <a:srgbClr val="00A099"/>
      </a:hlink>
      <a:folHlink>
        <a:srgbClr val="9DC01F"/>
      </a:folHlink>
    </a:clrScheme>
    <a:fontScheme name="PF">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 skabelon.dotx</Template>
  <TotalTime>27</TotalTime>
  <Pages>3</Pages>
  <Words>799</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PF</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 Kristiansen</dc:creator>
  <cp:lastModifiedBy>Emil Kristiansen</cp:lastModifiedBy>
  <cp:revision>5</cp:revision>
  <dcterms:created xsi:type="dcterms:W3CDTF">2019-03-05T09:34:00Z</dcterms:created>
  <dcterms:modified xsi:type="dcterms:W3CDTF">2019-12-04T10:10:00Z</dcterms:modified>
</cp:coreProperties>
</file>